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344A3" w14:textId="77777777" w:rsidR="00AC6C56" w:rsidRDefault="00AC6C56" w:rsidP="00A47310">
      <w:pPr>
        <w:spacing w:line="480" w:lineRule="auto"/>
        <w:jc w:val="center"/>
        <w:rPr>
          <w:rFonts w:ascii="Times New Roman" w:hAnsi="Times New Roman" w:cs="Times New Roman"/>
          <w:sz w:val="24"/>
          <w:szCs w:val="24"/>
          <w:lang w:val="en-US"/>
        </w:rPr>
      </w:pPr>
    </w:p>
    <w:p w14:paraId="2887D972" w14:textId="05E3CCCE" w:rsidR="00AC6C56" w:rsidRDefault="00AC6C56" w:rsidP="00A47310">
      <w:pPr>
        <w:spacing w:line="480" w:lineRule="auto"/>
        <w:jc w:val="center"/>
        <w:rPr>
          <w:rFonts w:ascii="Times New Roman" w:hAnsi="Times New Roman" w:cs="Times New Roman"/>
          <w:sz w:val="24"/>
          <w:szCs w:val="24"/>
          <w:lang w:val="en-US"/>
        </w:rPr>
      </w:pPr>
    </w:p>
    <w:p w14:paraId="0F349CDB" w14:textId="77777777" w:rsidR="00A47310" w:rsidRDefault="00A47310" w:rsidP="00A47310">
      <w:pPr>
        <w:spacing w:line="480" w:lineRule="auto"/>
        <w:jc w:val="center"/>
        <w:rPr>
          <w:rFonts w:ascii="Times New Roman" w:hAnsi="Times New Roman" w:cs="Times New Roman"/>
          <w:sz w:val="24"/>
          <w:szCs w:val="24"/>
          <w:lang w:val="en-US"/>
        </w:rPr>
      </w:pPr>
    </w:p>
    <w:p w14:paraId="6309E6E9" w14:textId="334CE8B3" w:rsidR="00995FCF" w:rsidRPr="00A47310" w:rsidRDefault="00E6122D" w:rsidP="00A47310">
      <w:pPr>
        <w:spacing w:line="480" w:lineRule="auto"/>
        <w:jc w:val="center"/>
        <w:rPr>
          <w:rFonts w:ascii="Times New Roman" w:hAnsi="Times New Roman" w:cs="Times New Roman"/>
          <w:b/>
          <w:bCs/>
          <w:sz w:val="24"/>
          <w:szCs w:val="24"/>
          <w:lang w:val="en-US"/>
        </w:rPr>
      </w:pPr>
      <w:r w:rsidRPr="00A47310">
        <w:rPr>
          <w:rFonts w:ascii="Times New Roman" w:hAnsi="Times New Roman" w:cs="Times New Roman"/>
          <w:b/>
          <w:bCs/>
          <w:sz w:val="24"/>
          <w:szCs w:val="24"/>
          <w:lang w:val="en-US"/>
        </w:rPr>
        <w:t>Discussion on Apple Inc.</w:t>
      </w:r>
    </w:p>
    <w:p w14:paraId="6A7C1929" w14:textId="77777777" w:rsidR="00A47310" w:rsidRDefault="00A47310" w:rsidP="00A47310">
      <w:pPr>
        <w:spacing w:line="480" w:lineRule="auto"/>
        <w:jc w:val="center"/>
        <w:rPr>
          <w:rFonts w:ascii="Times New Roman" w:hAnsi="Times New Roman" w:cs="Times New Roman"/>
          <w:bCs/>
          <w:sz w:val="24"/>
          <w:szCs w:val="24"/>
          <w:lang w:val="en-US"/>
        </w:rPr>
      </w:pPr>
    </w:p>
    <w:p w14:paraId="1897C884" w14:textId="707242DD" w:rsidR="00CA0204" w:rsidRPr="00CA0204" w:rsidRDefault="00CA0204" w:rsidP="00A47310">
      <w:pPr>
        <w:spacing w:line="480" w:lineRule="auto"/>
        <w:jc w:val="center"/>
        <w:rPr>
          <w:rFonts w:ascii="Times New Roman" w:hAnsi="Times New Roman" w:cs="Times New Roman"/>
          <w:bCs/>
          <w:sz w:val="24"/>
          <w:szCs w:val="24"/>
          <w:lang w:val="en-US"/>
        </w:rPr>
      </w:pPr>
      <w:r w:rsidRPr="00CA0204">
        <w:rPr>
          <w:rFonts w:ascii="Times New Roman" w:hAnsi="Times New Roman" w:cs="Times New Roman"/>
          <w:bCs/>
          <w:sz w:val="24"/>
          <w:szCs w:val="24"/>
          <w:lang w:val="en-US"/>
        </w:rPr>
        <w:t>Student’s Name</w:t>
      </w:r>
    </w:p>
    <w:p w14:paraId="11F43E55" w14:textId="77777777" w:rsidR="00CA0204" w:rsidRPr="00CA0204" w:rsidRDefault="00CA0204" w:rsidP="00A47310">
      <w:pPr>
        <w:spacing w:line="480" w:lineRule="auto"/>
        <w:jc w:val="center"/>
        <w:rPr>
          <w:rFonts w:ascii="Times New Roman" w:hAnsi="Times New Roman" w:cs="Times New Roman"/>
          <w:bCs/>
          <w:sz w:val="24"/>
          <w:szCs w:val="24"/>
          <w:lang w:val="en-US"/>
        </w:rPr>
      </w:pPr>
      <w:r w:rsidRPr="00CA0204">
        <w:rPr>
          <w:rFonts w:ascii="Times New Roman" w:hAnsi="Times New Roman" w:cs="Times New Roman"/>
          <w:bCs/>
          <w:sz w:val="24"/>
          <w:szCs w:val="24"/>
          <w:lang w:val="en-US"/>
        </w:rPr>
        <w:t>Department, University Name</w:t>
      </w:r>
    </w:p>
    <w:p w14:paraId="6207F634" w14:textId="77777777" w:rsidR="00CA0204" w:rsidRPr="00CA0204" w:rsidRDefault="00CA0204" w:rsidP="00A47310">
      <w:pPr>
        <w:spacing w:line="480" w:lineRule="auto"/>
        <w:jc w:val="center"/>
        <w:rPr>
          <w:rFonts w:ascii="Times New Roman" w:hAnsi="Times New Roman" w:cs="Times New Roman"/>
          <w:bCs/>
          <w:sz w:val="24"/>
          <w:szCs w:val="24"/>
          <w:lang w:val="en-US"/>
        </w:rPr>
      </w:pPr>
      <w:r w:rsidRPr="00CA0204">
        <w:rPr>
          <w:rFonts w:ascii="Times New Roman" w:hAnsi="Times New Roman" w:cs="Times New Roman"/>
          <w:bCs/>
          <w:sz w:val="24"/>
          <w:szCs w:val="24"/>
          <w:lang w:val="en-US"/>
        </w:rPr>
        <w:t>Course Code: Course Name</w:t>
      </w:r>
    </w:p>
    <w:p w14:paraId="667D12FD" w14:textId="77777777" w:rsidR="00CA0204" w:rsidRPr="00CA0204" w:rsidRDefault="00CA0204" w:rsidP="00A47310">
      <w:pPr>
        <w:spacing w:line="480" w:lineRule="auto"/>
        <w:jc w:val="center"/>
        <w:rPr>
          <w:rFonts w:ascii="Times New Roman" w:hAnsi="Times New Roman" w:cs="Times New Roman"/>
          <w:bCs/>
          <w:sz w:val="24"/>
          <w:szCs w:val="24"/>
          <w:lang w:val="en-US"/>
        </w:rPr>
      </w:pPr>
      <w:r w:rsidRPr="00CA0204">
        <w:rPr>
          <w:rFonts w:ascii="Times New Roman" w:hAnsi="Times New Roman" w:cs="Times New Roman"/>
          <w:bCs/>
          <w:sz w:val="24"/>
          <w:szCs w:val="24"/>
          <w:lang w:val="en-US"/>
        </w:rPr>
        <w:t>Instructor’s Name</w:t>
      </w:r>
    </w:p>
    <w:p w14:paraId="67D95B7D" w14:textId="2ED0DA22" w:rsidR="00CA0204" w:rsidRDefault="00CA0204" w:rsidP="00A47310">
      <w:pPr>
        <w:spacing w:line="480" w:lineRule="auto"/>
        <w:jc w:val="center"/>
        <w:rPr>
          <w:rFonts w:ascii="Times New Roman" w:hAnsi="Times New Roman" w:cs="Times New Roman"/>
          <w:bCs/>
          <w:sz w:val="24"/>
          <w:szCs w:val="24"/>
          <w:lang w:val="en-US"/>
        </w:rPr>
      </w:pPr>
      <w:r w:rsidRPr="00CA0204">
        <w:rPr>
          <w:rFonts w:ascii="Times New Roman" w:hAnsi="Times New Roman" w:cs="Times New Roman"/>
          <w:bCs/>
          <w:sz w:val="24"/>
          <w:szCs w:val="24"/>
          <w:lang w:val="en-US"/>
        </w:rPr>
        <w:t>Date of Submission</w:t>
      </w:r>
    </w:p>
    <w:p w14:paraId="06712FDF" w14:textId="77777777" w:rsidR="00A47310" w:rsidRDefault="00A47310" w:rsidP="00A47310">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4564A1A" w14:textId="2614C909" w:rsidR="00CA0204" w:rsidRPr="00A47310" w:rsidRDefault="00CA0204" w:rsidP="00A47310">
      <w:pPr>
        <w:spacing w:line="480" w:lineRule="auto"/>
        <w:jc w:val="center"/>
        <w:rPr>
          <w:rFonts w:ascii="Times New Roman" w:hAnsi="Times New Roman" w:cs="Times New Roman"/>
          <w:b/>
          <w:bCs/>
          <w:sz w:val="24"/>
          <w:szCs w:val="24"/>
          <w:lang w:val="en-US"/>
        </w:rPr>
      </w:pPr>
      <w:r w:rsidRPr="00A47310">
        <w:rPr>
          <w:rFonts w:ascii="Times New Roman" w:hAnsi="Times New Roman" w:cs="Times New Roman"/>
          <w:b/>
          <w:bCs/>
          <w:sz w:val="24"/>
          <w:szCs w:val="24"/>
          <w:lang w:val="en-US"/>
        </w:rPr>
        <w:lastRenderedPageBreak/>
        <w:t>Discussion on Apple Inc.</w:t>
      </w:r>
    </w:p>
    <w:p w14:paraId="147220F7" w14:textId="77777777" w:rsidR="00CA0204" w:rsidRPr="00CA0204" w:rsidRDefault="00E6122D" w:rsidP="00A47310">
      <w:pPr>
        <w:spacing w:line="480" w:lineRule="auto"/>
        <w:jc w:val="center"/>
        <w:rPr>
          <w:rFonts w:ascii="Times New Roman" w:hAnsi="Times New Roman" w:cs="Times New Roman"/>
          <w:b/>
          <w:bCs/>
          <w:sz w:val="24"/>
          <w:szCs w:val="24"/>
          <w:lang w:val="en-US"/>
        </w:rPr>
      </w:pPr>
      <w:r w:rsidRPr="00E6122D">
        <w:rPr>
          <w:rFonts w:ascii="Times New Roman" w:hAnsi="Times New Roman" w:cs="Times New Roman"/>
          <w:b/>
          <w:bCs/>
          <w:sz w:val="24"/>
          <w:szCs w:val="24"/>
          <w:lang w:val="en-US"/>
        </w:rPr>
        <w:t>Introduction</w:t>
      </w:r>
    </w:p>
    <w:p w14:paraId="1EC10AB6" w14:textId="5BEFBDCA" w:rsidR="00CA0204" w:rsidRDefault="00E6122D" w:rsidP="00A47310">
      <w:pPr>
        <w:spacing w:line="480" w:lineRule="auto"/>
        <w:ind w:firstLine="720"/>
        <w:rPr>
          <w:rFonts w:ascii="Times New Roman" w:hAnsi="Times New Roman" w:cs="Times New Roman"/>
          <w:sz w:val="24"/>
          <w:szCs w:val="24"/>
          <w:lang w:val="en-US"/>
        </w:rPr>
      </w:pPr>
      <w:r w:rsidRPr="00E6122D">
        <w:rPr>
          <w:rFonts w:ascii="Times New Roman" w:hAnsi="Times New Roman" w:cs="Times New Roman"/>
          <w:sz w:val="24"/>
          <w:szCs w:val="24"/>
          <w:lang w:val="en-US"/>
        </w:rPr>
        <w:t xml:space="preserve">Apple Inc. is an American multinational electronic and computer product and services company. It is one of the best companies in the IT industry that enjoys economies of </w:t>
      </w:r>
      <w:r w:rsidR="00CA0204" w:rsidRPr="00E6122D">
        <w:rPr>
          <w:rFonts w:ascii="Times New Roman" w:hAnsi="Times New Roman" w:cs="Times New Roman"/>
          <w:sz w:val="24"/>
          <w:szCs w:val="24"/>
          <w:lang w:val="en-US"/>
        </w:rPr>
        <w:t>large-scale</w:t>
      </w:r>
      <w:r w:rsidRPr="00E6122D">
        <w:rPr>
          <w:rFonts w:ascii="Times New Roman" w:hAnsi="Times New Roman" w:cs="Times New Roman"/>
          <w:sz w:val="24"/>
          <w:szCs w:val="24"/>
          <w:lang w:val="en-US"/>
        </w:rPr>
        <w:t xml:space="preserve"> operations</w:t>
      </w:r>
      <w:r w:rsidR="00B43418">
        <w:rPr>
          <w:rFonts w:ascii="Times New Roman" w:hAnsi="Times New Roman" w:cs="Times New Roman"/>
          <w:sz w:val="24"/>
          <w:szCs w:val="24"/>
          <w:lang w:val="en-US"/>
        </w:rPr>
        <w:t>,</w:t>
      </w:r>
      <w:r w:rsidRPr="00E6122D">
        <w:rPr>
          <w:rFonts w:ascii="Times New Roman" w:hAnsi="Times New Roman" w:cs="Times New Roman"/>
          <w:sz w:val="24"/>
          <w:szCs w:val="24"/>
          <w:lang w:val="en-US"/>
        </w:rPr>
        <w:t xml:space="preserve"> considering its ability to finance internal growth with limited debts accrued (Al Mheiri et al., 2021). However, it faces challenges like litigations from competing firms, environmental concerns and labor queries regarding its operations. The information and technology industry incorporates several other electronic firms such as Microsoft, Google and Facebook that make the industry competitive and challenging. They deal with sophisticated mobile and computer products making the enterprise more competitive on innovative approaches, quality commodities and marketing strategies. This industry has revolutionized life across the globe through the production of high-tech products meeting the demands of the population (Mokhtarzadeh et al., 2018). Apple Inc. is a major contributor to the information technology industry.</w:t>
      </w:r>
    </w:p>
    <w:p w14:paraId="201667DD" w14:textId="77777777" w:rsidR="00CA0204" w:rsidRPr="003B45DC" w:rsidRDefault="00E6122D" w:rsidP="00A47310">
      <w:pPr>
        <w:spacing w:line="480" w:lineRule="auto"/>
        <w:jc w:val="center"/>
        <w:rPr>
          <w:rFonts w:ascii="Times New Roman" w:hAnsi="Times New Roman" w:cs="Times New Roman"/>
          <w:b/>
          <w:bCs/>
          <w:sz w:val="24"/>
          <w:szCs w:val="24"/>
          <w:lang w:val="en-US"/>
        </w:rPr>
      </w:pPr>
      <w:r w:rsidRPr="00E6122D">
        <w:rPr>
          <w:rFonts w:ascii="Times New Roman" w:hAnsi="Times New Roman" w:cs="Times New Roman"/>
          <w:b/>
          <w:bCs/>
          <w:sz w:val="24"/>
          <w:szCs w:val="24"/>
          <w:lang w:val="en-US"/>
        </w:rPr>
        <w:t xml:space="preserve">Critical </w:t>
      </w:r>
      <w:r w:rsidR="00CA0204" w:rsidRPr="003B45DC">
        <w:rPr>
          <w:rFonts w:ascii="Times New Roman" w:hAnsi="Times New Roman" w:cs="Times New Roman"/>
          <w:b/>
          <w:bCs/>
          <w:sz w:val="24"/>
          <w:szCs w:val="24"/>
          <w:lang w:val="en-US"/>
        </w:rPr>
        <w:t>Incidences</w:t>
      </w:r>
    </w:p>
    <w:p w14:paraId="3BA30CA7" w14:textId="202104C4" w:rsidR="00CA0204" w:rsidRDefault="00E6122D" w:rsidP="00A47310">
      <w:pPr>
        <w:spacing w:line="480" w:lineRule="auto"/>
        <w:ind w:firstLine="720"/>
        <w:rPr>
          <w:rFonts w:ascii="Times New Roman" w:hAnsi="Times New Roman" w:cs="Times New Roman"/>
          <w:sz w:val="24"/>
          <w:szCs w:val="24"/>
          <w:lang w:val="en-US"/>
        </w:rPr>
      </w:pPr>
      <w:r w:rsidRPr="00E6122D">
        <w:rPr>
          <w:rFonts w:ascii="Times New Roman" w:hAnsi="Times New Roman" w:cs="Times New Roman"/>
          <w:sz w:val="24"/>
          <w:szCs w:val="24"/>
          <w:lang w:val="en-US"/>
        </w:rPr>
        <w:t>The company has enjoyed the advantage of recruiting highly skilled personnel who have created quality products and services that can endure the competitive landscape and attract massive revenue to the firm. However, the company has faced hitches in the caliber of poor labor policies and unfair competitive tactics in the industry. Although it has achieved expansion, innovation and qualified staff retention in other countries, Samsung and Vivo</w:t>
      </w:r>
      <w:r w:rsidR="00B43418">
        <w:rPr>
          <w:rFonts w:ascii="Times New Roman" w:hAnsi="Times New Roman" w:cs="Times New Roman"/>
          <w:sz w:val="24"/>
          <w:szCs w:val="24"/>
          <w:lang w:val="en-US"/>
        </w:rPr>
        <w:t>,</w:t>
      </w:r>
      <w:r w:rsidRPr="00E6122D">
        <w:rPr>
          <w:rFonts w:ascii="Times New Roman" w:hAnsi="Times New Roman" w:cs="Times New Roman"/>
          <w:sz w:val="24"/>
          <w:szCs w:val="24"/>
          <w:lang w:val="en-US"/>
        </w:rPr>
        <w:t xml:space="preserve"> for instance, in the Asian countries</w:t>
      </w:r>
      <w:r w:rsidR="00B43418">
        <w:rPr>
          <w:rFonts w:ascii="Times New Roman" w:hAnsi="Times New Roman" w:cs="Times New Roman"/>
          <w:sz w:val="24"/>
          <w:szCs w:val="24"/>
          <w:lang w:val="en-US"/>
        </w:rPr>
        <w:t>,</w:t>
      </w:r>
      <w:r w:rsidRPr="00E6122D">
        <w:rPr>
          <w:rFonts w:ascii="Times New Roman" w:hAnsi="Times New Roman" w:cs="Times New Roman"/>
          <w:sz w:val="24"/>
          <w:szCs w:val="24"/>
          <w:lang w:val="en-US"/>
        </w:rPr>
        <w:t xml:space="preserve"> produce the same commodities at lower prices making the company record declining income in those regions (Greer et al., 2021). This trend has reduced its market size and revenue generation over many years. The company has realized the weak areas and has moved to address pricing and workers</w:t>
      </w:r>
      <w:r w:rsidR="00B43418">
        <w:rPr>
          <w:rFonts w:ascii="Times New Roman" w:hAnsi="Times New Roman" w:cs="Times New Roman"/>
          <w:sz w:val="24"/>
          <w:szCs w:val="24"/>
          <w:lang w:val="en-US"/>
        </w:rPr>
        <w:t>’</w:t>
      </w:r>
      <w:r w:rsidRPr="00E6122D">
        <w:rPr>
          <w:rFonts w:ascii="Times New Roman" w:hAnsi="Times New Roman" w:cs="Times New Roman"/>
          <w:sz w:val="24"/>
          <w:szCs w:val="24"/>
          <w:lang w:val="en-US"/>
        </w:rPr>
        <w:t xml:space="preserve"> plights to avert protest </w:t>
      </w:r>
      <w:r w:rsidRPr="00E6122D">
        <w:rPr>
          <w:rFonts w:ascii="Times New Roman" w:hAnsi="Times New Roman" w:cs="Times New Roman"/>
          <w:sz w:val="24"/>
          <w:szCs w:val="24"/>
          <w:lang w:val="en-US"/>
        </w:rPr>
        <w:lastRenderedPageBreak/>
        <w:t xml:space="preserve">(Aliekperov, 2019). Thus, </w:t>
      </w:r>
      <w:r w:rsidR="00B43418">
        <w:rPr>
          <w:rFonts w:ascii="Times New Roman" w:hAnsi="Times New Roman" w:cs="Times New Roman"/>
          <w:sz w:val="24"/>
          <w:szCs w:val="24"/>
          <w:lang w:val="en-US"/>
        </w:rPr>
        <w:t>by</w:t>
      </w:r>
      <w:r w:rsidRPr="00E6122D">
        <w:rPr>
          <w:rFonts w:ascii="Times New Roman" w:hAnsi="Times New Roman" w:cs="Times New Roman"/>
          <w:sz w:val="24"/>
          <w:szCs w:val="24"/>
          <w:lang w:val="en-US"/>
        </w:rPr>
        <w:t xml:space="preserve"> addressing the high pricing for its products and unhappy employees, Apple Inc. has managed to balance its achievements and fight the stiff competition from companies such as Samsung and Microsoft. The company has also overcome the challenges by having fair pricing, listening to workers, and bolstering </w:t>
      </w:r>
      <w:r w:rsidR="00B43418">
        <w:rPr>
          <w:rFonts w:ascii="Times New Roman" w:hAnsi="Times New Roman" w:cs="Times New Roman"/>
          <w:sz w:val="24"/>
          <w:szCs w:val="24"/>
          <w:lang w:val="en-US"/>
        </w:rPr>
        <w:t xml:space="preserve">the </w:t>
      </w:r>
      <w:r w:rsidRPr="00E6122D">
        <w:rPr>
          <w:rFonts w:ascii="Times New Roman" w:hAnsi="Times New Roman" w:cs="Times New Roman"/>
          <w:sz w:val="24"/>
          <w:szCs w:val="24"/>
          <w:lang w:val="en-US"/>
        </w:rPr>
        <w:t>quality of its products.</w:t>
      </w:r>
    </w:p>
    <w:p w14:paraId="126CC576" w14:textId="5AE257D6" w:rsidR="00E6122D" w:rsidRPr="00E6122D" w:rsidRDefault="00E6122D" w:rsidP="00A47310">
      <w:pPr>
        <w:spacing w:line="480" w:lineRule="auto"/>
        <w:jc w:val="center"/>
        <w:rPr>
          <w:rFonts w:ascii="Times New Roman" w:hAnsi="Times New Roman" w:cs="Times New Roman"/>
          <w:b/>
          <w:bCs/>
          <w:sz w:val="24"/>
          <w:szCs w:val="24"/>
          <w:lang w:val="en-US"/>
        </w:rPr>
      </w:pPr>
      <w:r w:rsidRPr="00E6122D">
        <w:rPr>
          <w:rFonts w:ascii="Times New Roman" w:hAnsi="Times New Roman" w:cs="Times New Roman"/>
          <w:b/>
          <w:bCs/>
          <w:sz w:val="24"/>
          <w:szCs w:val="24"/>
          <w:lang w:val="en-US"/>
        </w:rPr>
        <w:t xml:space="preserve">Investment </w:t>
      </w:r>
      <w:r w:rsidR="00CA0204" w:rsidRPr="00C6231E">
        <w:rPr>
          <w:rFonts w:ascii="Times New Roman" w:hAnsi="Times New Roman" w:cs="Times New Roman"/>
          <w:b/>
          <w:bCs/>
          <w:sz w:val="24"/>
          <w:szCs w:val="24"/>
          <w:lang w:val="en-US"/>
        </w:rPr>
        <w:t>P</w:t>
      </w:r>
      <w:r w:rsidRPr="00E6122D">
        <w:rPr>
          <w:rFonts w:ascii="Times New Roman" w:hAnsi="Times New Roman" w:cs="Times New Roman"/>
          <w:b/>
          <w:bCs/>
          <w:sz w:val="24"/>
          <w:szCs w:val="24"/>
          <w:lang w:val="en-US"/>
        </w:rPr>
        <w:t>otential</w:t>
      </w:r>
    </w:p>
    <w:p w14:paraId="3C46FF9F" w14:textId="55F7EC3B" w:rsidR="00E24B47" w:rsidRDefault="00E6122D" w:rsidP="00A47310">
      <w:pPr>
        <w:spacing w:line="480" w:lineRule="auto"/>
        <w:ind w:firstLine="720"/>
        <w:rPr>
          <w:rFonts w:ascii="Times New Roman" w:hAnsi="Times New Roman" w:cs="Times New Roman"/>
          <w:sz w:val="24"/>
          <w:szCs w:val="24"/>
          <w:lang w:val="en-US"/>
        </w:rPr>
      </w:pPr>
      <w:r w:rsidRPr="00E6122D">
        <w:rPr>
          <w:rFonts w:ascii="Times New Roman" w:hAnsi="Times New Roman" w:cs="Times New Roman"/>
          <w:sz w:val="24"/>
          <w:szCs w:val="24"/>
          <w:lang w:val="en-US"/>
        </w:rPr>
        <w:t>Through its internal revenue, the company has successfully managed to ride on its quality of staff to produce electronics devices that attract higher demand and cumulative revenue. It has consequently managed to establish branches across the world in the US, Europe, Asia and Africa (Aliekperov, 2019). However, it needs to address its higher prizing and workers</w:t>
      </w:r>
      <w:r w:rsidR="00B43418">
        <w:rPr>
          <w:rFonts w:ascii="Times New Roman" w:hAnsi="Times New Roman" w:cs="Times New Roman"/>
          <w:sz w:val="24"/>
          <w:szCs w:val="24"/>
          <w:lang w:val="en-US"/>
        </w:rPr>
        <w:t>’</w:t>
      </w:r>
      <w:r w:rsidRPr="00E6122D">
        <w:rPr>
          <w:rFonts w:ascii="Times New Roman" w:hAnsi="Times New Roman" w:cs="Times New Roman"/>
          <w:sz w:val="24"/>
          <w:szCs w:val="24"/>
          <w:lang w:val="en-US"/>
        </w:rPr>
        <w:t xml:space="preserve"> welfare to avoid criticism that impacts it negatively. Its vision to be the leading IT industry player depends on its correctness in the sector.</w:t>
      </w:r>
      <w:r w:rsidR="000E22E9">
        <w:rPr>
          <w:rFonts w:ascii="Times New Roman" w:hAnsi="Times New Roman" w:cs="Times New Roman"/>
          <w:sz w:val="24"/>
          <w:szCs w:val="24"/>
          <w:lang w:val="en-US"/>
        </w:rPr>
        <w:t xml:space="preserve"> The growing population of mobile and computer users</w:t>
      </w:r>
      <w:r w:rsidR="0088247F">
        <w:rPr>
          <w:rFonts w:ascii="Times New Roman" w:hAnsi="Times New Roman" w:cs="Times New Roman"/>
          <w:sz w:val="24"/>
          <w:szCs w:val="24"/>
          <w:lang w:val="en-US"/>
        </w:rPr>
        <w:t xml:space="preserve"> in the world</w:t>
      </w:r>
      <w:r w:rsidR="000E22E9">
        <w:rPr>
          <w:rFonts w:ascii="Times New Roman" w:hAnsi="Times New Roman" w:cs="Times New Roman"/>
          <w:sz w:val="24"/>
          <w:szCs w:val="24"/>
          <w:lang w:val="en-US"/>
        </w:rPr>
        <w:t xml:space="preserve"> presents an opportunity for growth for Apple Inc.</w:t>
      </w:r>
      <w:r w:rsidR="00A4016F">
        <w:rPr>
          <w:rFonts w:ascii="Times New Roman" w:hAnsi="Times New Roman" w:cs="Times New Roman"/>
          <w:sz w:val="24"/>
          <w:szCs w:val="24"/>
          <w:lang w:val="en-US"/>
        </w:rPr>
        <w:t xml:space="preserve"> As many countries continue digitizing </w:t>
      </w:r>
      <w:r w:rsidR="00E24B47">
        <w:rPr>
          <w:rFonts w:ascii="Times New Roman" w:hAnsi="Times New Roman" w:cs="Times New Roman"/>
          <w:sz w:val="24"/>
          <w:szCs w:val="24"/>
          <w:lang w:val="en-US"/>
        </w:rPr>
        <w:t>systems</w:t>
      </w:r>
      <w:r w:rsidR="00A4016F">
        <w:rPr>
          <w:rFonts w:ascii="Times New Roman" w:hAnsi="Times New Roman" w:cs="Times New Roman"/>
          <w:sz w:val="24"/>
          <w:szCs w:val="24"/>
          <w:lang w:val="en-US"/>
        </w:rPr>
        <w:t xml:space="preserve"> and programs, Apple products are being sort </w:t>
      </w:r>
      <w:r w:rsidR="00B43418">
        <w:rPr>
          <w:rFonts w:ascii="Times New Roman" w:hAnsi="Times New Roman" w:cs="Times New Roman"/>
          <w:sz w:val="24"/>
          <w:szCs w:val="24"/>
          <w:lang w:val="en-US"/>
        </w:rPr>
        <w:t>after</w:t>
      </w:r>
      <w:r w:rsidR="00A4016F">
        <w:rPr>
          <w:rFonts w:ascii="Times New Roman" w:hAnsi="Times New Roman" w:cs="Times New Roman"/>
          <w:sz w:val="24"/>
          <w:szCs w:val="24"/>
          <w:lang w:val="en-US"/>
        </w:rPr>
        <w:t xml:space="preserve"> </w:t>
      </w:r>
      <w:r w:rsidR="00AC6C56">
        <w:rPr>
          <w:rFonts w:ascii="Times New Roman" w:hAnsi="Times New Roman" w:cs="Times New Roman"/>
          <w:sz w:val="24"/>
          <w:szCs w:val="24"/>
          <w:lang w:val="en-US"/>
        </w:rPr>
        <w:t>a</w:t>
      </w:r>
      <w:r w:rsidR="00A4016F">
        <w:rPr>
          <w:rFonts w:ascii="Times New Roman" w:hAnsi="Times New Roman" w:cs="Times New Roman"/>
          <w:sz w:val="24"/>
          <w:szCs w:val="24"/>
          <w:lang w:val="en-US"/>
        </w:rPr>
        <w:t>nd this also provide</w:t>
      </w:r>
      <w:r w:rsidR="00AC6C56">
        <w:rPr>
          <w:rFonts w:ascii="Times New Roman" w:hAnsi="Times New Roman" w:cs="Times New Roman"/>
          <w:sz w:val="24"/>
          <w:szCs w:val="24"/>
          <w:lang w:val="en-US"/>
        </w:rPr>
        <w:t>s</w:t>
      </w:r>
      <w:r w:rsidR="00A4016F">
        <w:rPr>
          <w:rFonts w:ascii="Times New Roman" w:hAnsi="Times New Roman" w:cs="Times New Roman"/>
          <w:sz w:val="24"/>
          <w:szCs w:val="24"/>
          <w:lang w:val="en-US"/>
        </w:rPr>
        <w:t xml:space="preserve"> </w:t>
      </w:r>
      <w:r w:rsidR="00B43418">
        <w:rPr>
          <w:rFonts w:ascii="Times New Roman" w:hAnsi="Times New Roman" w:cs="Times New Roman"/>
          <w:sz w:val="24"/>
          <w:szCs w:val="24"/>
          <w:lang w:val="en-US"/>
        </w:rPr>
        <w:t xml:space="preserve">a </w:t>
      </w:r>
      <w:r w:rsidR="00A4016F">
        <w:rPr>
          <w:rFonts w:ascii="Times New Roman" w:hAnsi="Times New Roman" w:cs="Times New Roman"/>
          <w:sz w:val="24"/>
          <w:szCs w:val="24"/>
          <w:lang w:val="en-US"/>
        </w:rPr>
        <w:t>potential for growth</w:t>
      </w:r>
      <w:r w:rsidR="00B43418">
        <w:rPr>
          <w:rFonts w:ascii="Times New Roman" w:hAnsi="Times New Roman" w:cs="Times New Roman"/>
          <w:sz w:val="24"/>
          <w:szCs w:val="24"/>
          <w:lang w:val="en-US"/>
        </w:rPr>
        <w:t xml:space="preserve"> because there is increased demand</w:t>
      </w:r>
      <w:r w:rsidR="00A4016F">
        <w:rPr>
          <w:rFonts w:ascii="Times New Roman" w:hAnsi="Times New Roman" w:cs="Times New Roman"/>
          <w:sz w:val="24"/>
          <w:szCs w:val="24"/>
          <w:lang w:val="en-US"/>
        </w:rPr>
        <w:t>.</w:t>
      </w:r>
    </w:p>
    <w:p w14:paraId="0F5FA28E" w14:textId="77777777" w:rsidR="00E24B47" w:rsidRPr="003B45DC" w:rsidRDefault="00887D3E" w:rsidP="00A47310">
      <w:pPr>
        <w:spacing w:line="480" w:lineRule="auto"/>
        <w:jc w:val="center"/>
        <w:rPr>
          <w:rFonts w:ascii="Times New Roman" w:hAnsi="Times New Roman" w:cs="Times New Roman"/>
          <w:b/>
          <w:bCs/>
          <w:sz w:val="24"/>
          <w:szCs w:val="24"/>
          <w:lang w:val="en-US"/>
        </w:rPr>
      </w:pPr>
      <w:r w:rsidRPr="003B45DC">
        <w:rPr>
          <w:rFonts w:ascii="Times New Roman" w:hAnsi="Times New Roman" w:cs="Times New Roman"/>
          <w:b/>
          <w:bCs/>
          <w:sz w:val="24"/>
          <w:szCs w:val="24"/>
          <w:lang w:val="en-US"/>
        </w:rPr>
        <w:t>Conclusion</w:t>
      </w:r>
    </w:p>
    <w:p w14:paraId="18CCD73C" w14:textId="3639F0A5" w:rsidR="00E24B47" w:rsidRDefault="00887D3E" w:rsidP="00A473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challenges, </w:t>
      </w:r>
      <w:r w:rsidR="00E6122D" w:rsidRPr="00E6122D">
        <w:rPr>
          <w:rFonts w:ascii="Times New Roman" w:hAnsi="Times New Roman" w:cs="Times New Roman"/>
          <w:sz w:val="24"/>
          <w:szCs w:val="24"/>
          <w:lang w:val="en-US"/>
        </w:rPr>
        <w:t>I belie</w:t>
      </w:r>
      <w:r>
        <w:rPr>
          <w:rFonts w:ascii="Times New Roman" w:hAnsi="Times New Roman" w:cs="Times New Roman"/>
          <w:sz w:val="24"/>
          <w:szCs w:val="24"/>
          <w:lang w:val="en-US"/>
        </w:rPr>
        <w:t>ve</w:t>
      </w:r>
      <w:r w:rsidR="00E6122D" w:rsidRPr="00E6122D">
        <w:rPr>
          <w:rFonts w:ascii="Times New Roman" w:hAnsi="Times New Roman" w:cs="Times New Roman"/>
          <w:sz w:val="24"/>
          <w:szCs w:val="24"/>
          <w:lang w:val="en-US"/>
        </w:rPr>
        <w:t xml:space="preserve"> that </w:t>
      </w:r>
      <w:r>
        <w:rPr>
          <w:rFonts w:ascii="Times New Roman" w:hAnsi="Times New Roman" w:cs="Times New Roman"/>
          <w:sz w:val="24"/>
          <w:szCs w:val="24"/>
          <w:lang w:val="en-US"/>
        </w:rPr>
        <w:t>Apple Inc.</w:t>
      </w:r>
      <w:r w:rsidR="00E6122D" w:rsidRPr="00E6122D">
        <w:rPr>
          <w:rFonts w:ascii="Times New Roman" w:hAnsi="Times New Roman" w:cs="Times New Roman"/>
          <w:sz w:val="24"/>
          <w:szCs w:val="24"/>
          <w:lang w:val="en-US"/>
        </w:rPr>
        <w:t xml:space="preserve"> is strongly position</w:t>
      </w:r>
      <w:r>
        <w:rPr>
          <w:rFonts w:ascii="Times New Roman" w:hAnsi="Times New Roman" w:cs="Times New Roman"/>
          <w:sz w:val="24"/>
          <w:szCs w:val="24"/>
          <w:lang w:val="en-US"/>
        </w:rPr>
        <w:t>ed</w:t>
      </w:r>
      <w:r w:rsidR="00E6122D" w:rsidRPr="00E6122D">
        <w:rPr>
          <w:rFonts w:ascii="Times New Roman" w:hAnsi="Times New Roman" w:cs="Times New Roman"/>
          <w:sz w:val="24"/>
          <w:szCs w:val="24"/>
          <w:lang w:val="en-US"/>
        </w:rPr>
        <w:t xml:space="preserve"> in the information technology industry</w:t>
      </w:r>
      <w:r w:rsidR="00B43418">
        <w:rPr>
          <w:rFonts w:ascii="Times New Roman" w:hAnsi="Times New Roman" w:cs="Times New Roman"/>
          <w:sz w:val="24"/>
          <w:szCs w:val="24"/>
          <w:lang w:val="en-US"/>
        </w:rPr>
        <w:t>. T</w:t>
      </w:r>
      <w:r w:rsidR="00E6122D" w:rsidRPr="00E6122D">
        <w:rPr>
          <w:rFonts w:ascii="Times New Roman" w:hAnsi="Times New Roman" w:cs="Times New Roman"/>
          <w:sz w:val="24"/>
          <w:szCs w:val="24"/>
          <w:lang w:val="en-US"/>
        </w:rPr>
        <w:t>herefore, I would invest in this company considering its ability to address emerging problems and its consistent market retention power amidst tough competition in the industry. Furthermore, its capacity to attract qualified people is enough to support innovation and creativity</w:t>
      </w:r>
      <w:r w:rsidR="00B43418">
        <w:rPr>
          <w:rFonts w:ascii="Times New Roman" w:hAnsi="Times New Roman" w:cs="Times New Roman"/>
          <w:sz w:val="24"/>
          <w:szCs w:val="24"/>
          <w:lang w:val="en-US"/>
        </w:rPr>
        <w:t>,</w:t>
      </w:r>
      <w:r w:rsidR="00E6122D" w:rsidRPr="00E6122D">
        <w:rPr>
          <w:rFonts w:ascii="Times New Roman" w:hAnsi="Times New Roman" w:cs="Times New Roman"/>
          <w:sz w:val="24"/>
          <w:szCs w:val="24"/>
          <w:lang w:val="en-US"/>
        </w:rPr>
        <w:t xml:space="preserve"> which are indications of commitment to evolution in the dynamic environment. Quality production is at the core of this company and has supported its resilience.</w:t>
      </w:r>
    </w:p>
    <w:p w14:paraId="0E82BDD9" w14:textId="77777777" w:rsidR="00A47310" w:rsidRDefault="00A47310" w:rsidP="00A47310">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13A81CB2" w14:textId="01C8C6E4" w:rsidR="00E24B47" w:rsidRDefault="00E6122D" w:rsidP="00A47310">
      <w:pPr>
        <w:spacing w:line="480" w:lineRule="auto"/>
        <w:jc w:val="center"/>
        <w:rPr>
          <w:rFonts w:ascii="Times New Roman" w:hAnsi="Times New Roman" w:cs="Times New Roman"/>
          <w:b/>
          <w:bCs/>
          <w:sz w:val="24"/>
          <w:szCs w:val="24"/>
          <w:lang w:val="en-US"/>
        </w:rPr>
      </w:pPr>
      <w:r w:rsidRPr="00E6122D">
        <w:rPr>
          <w:rFonts w:ascii="Times New Roman" w:hAnsi="Times New Roman" w:cs="Times New Roman"/>
          <w:b/>
          <w:bCs/>
          <w:sz w:val="24"/>
          <w:szCs w:val="24"/>
          <w:lang w:val="en-US"/>
        </w:rPr>
        <w:lastRenderedPageBreak/>
        <w:t>References</w:t>
      </w:r>
    </w:p>
    <w:p w14:paraId="0F81472E" w14:textId="77777777" w:rsidR="009D31C1" w:rsidRDefault="009D31C1" w:rsidP="00A47310">
      <w:pPr>
        <w:spacing w:line="480" w:lineRule="auto"/>
        <w:ind w:left="720" w:hanging="720"/>
        <w:rPr>
          <w:rFonts w:ascii="Times New Roman" w:hAnsi="Times New Roman" w:cs="Times New Roman"/>
          <w:sz w:val="24"/>
          <w:szCs w:val="24"/>
          <w:lang w:val="en-US"/>
        </w:rPr>
      </w:pPr>
      <w:r w:rsidRPr="00E6122D">
        <w:rPr>
          <w:rFonts w:ascii="Times New Roman" w:hAnsi="Times New Roman" w:cs="Times New Roman"/>
          <w:sz w:val="24"/>
          <w:szCs w:val="24"/>
          <w:lang w:val="en-US"/>
        </w:rPr>
        <w:t xml:space="preserve">Al Mheiri, R., Al Hosani, N., Saif, E., &amp; Nobanee, H. (2021, July 28). </w:t>
      </w:r>
      <w:r w:rsidRPr="00E6122D">
        <w:rPr>
          <w:rFonts w:ascii="Times New Roman" w:hAnsi="Times New Roman" w:cs="Times New Roman"/>
          <w:i/>
          <w:iCs/>
          <w:sz w:val="24"/>
          <w:szCs w:val="24"/>
          <w:lang w:val="en-US"/>
        </w:rPr>
        <w:t>Ratio Analysis of Apple</w:t>
      </w:r>
      <w:r w:rsidRPr="00E6122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Retrieved from </w:t>
      </w:r>
      <w:hyperlink r:id="rId6" w:history="1">
        <w:r w:rsidRPr="00E6122D">
          <w:rPr>
            <w:rStyle w:val="Hyperlink"/>
            <w:rFonts w:ascii="Times New Roman" w:hAnsi="Times New Roman" w:cs="Times New Roman"/>
            <w:sz w:val="24"/>
            <w:szCs w:val="24"/>
            <w:lang w:val="en-US"/>
          </w:rPr>
          <w:t>https://papers.ssrn.com/sol3/papers.cfm?abstract_id=3895231</w:t>
        </w:r>
      </w:hyperlink>
      <w:r>
        <w:rPr>
          <w:rFonts w:ascii="Times New Roman" w:hAnsi="Times New Roman" w:cs="Times New Roman"/>
          <w:sz w:val="24"/>
          <w:szCs w:val="24"/>
          <w:lang w:val="en-US"/>
        </w:rPr>
        <w:t>.</w:t>
      </w:r>
    </w:p>
    <w:p w14:paraId="6D9464C2" w14:textId="77777777" w:rsidR="009D31C1" w:rsidRDefault="009D31C1" w:rsidP="00A47310">
      <w:pPr>
        <w:spacing w:line="480" w:lineRule="auto"/>
        <w:ind w:left="720" w:hanging="720"/>
        <w:rPr>
          <w:rFonts w:ascii="Times New Roman" w:hAnsi="Times New Roman" w:cs="Times New Roman"/>
          <w:sz w:val="24"/>
          <w:szCs w:val="24"/>
          <w:lang w:val="en-US"/>
        </w:rPr>
      </w:pPr>
      <w:r w:rsidRPr="00E6122D">
        <w:rPr>
          <w:rFonts w:ascii="Times New Roman" w:hAnsi="Times New Roman" w:cs="Times New Roman"/>
          <w:sz w:val="24"/>
          <w:szCs w:val="24"/>
          <w:lang w:val="en-US"/>
        </w:rPr>
        <w:t xml:space="preserve">Aliekperov, A. (2019). “APPLE” – UP OR DOWN. </w:t>
      </w:r>
      <w:r w:rsidRPr="00E6122D">
        <w:rPr>
          <w:rFonts w:ascii="Times New Roman" w:hAnsi="Times New Roman" w:cs="Times New Roman"/>
          <w:i/>
          <w:iCs/>
          <w:sz w:val="24"/>
          <w:szCs w:val="24"/>
          <w:lang w:val="en-US"/>
        </w:rPr>
        <w:t>International Journal of Innovative Technologies in Social Science</w:t>
      </w:r>
      <w:r w:rsidRPr="00E6122D">
        <w:rPr>
          <w:rFonts w:ascii="Times New Roman" w:hAnsi="Times New Roman" w:cs="Times New Roman"/>
          <w:sz w:val="24"/>
          <w:szCs w:val="24"/>
          <w:lang w:val="en-US"/>
        </w:rPr>
        <w:t xml:space="preserve">, </w:t>
      </w:r>
      <w:r w:rsidRPr="00E6122D">
        <w:rPr>
          <w:rFonts w:ascii="Times New Roman" w:hAnsi="Times New Roman" w:cs="Times New Roman"/>
          <w:i/>
          <w:iCs/>
          <w:sz w:val="24"/>
          <w:szCs w:val="24"/>
          <w:lang w:val="en-US"/>
        </w:rPr>
        <w:t>6 (18)</w:t>
      </w:r>
      <w:r w:rsidRPr="00E6122D">
        <w:rPr>
          <w:rFonts w:ascii="Times New Roman" w:hAnsi="Times New Roman" w:cs="Times New Roman"/>
          <w:sz w:val="24"/>
          <w:szCs w:val="24"/>
          <w:lang w:val="en-US"/>
        </w:rPr>
        <w:t>, 43</w:t>
      </w:r>
      <w:r>
        <w:rPr>
          <w:rFonts w:ascii="Times New Roman" w:hAnsi="Times New Roman" w:cs="Times New Roman"/>
          <w:sz w:val="24"/>
          <w:szCs w:val="24"/>
          <w:lang w:val="en-US"/>
        </w:rPr>
        <w:t>-</w:t>
      </w:r>
      <w:r w:rsidRPr="00E6122D">
        <w:rPr>
          <w:rFonts w:ascii="Times New Roman" w:hAnsi="Times New Roman" w:cs="Times New Roman"/>
          <w:sz w:val="24"/>
          <w:szCs w:val="24"/>
          <w:lang w:val="en-US"/>
        </w:rPr>
        <w:t>48.</w:t>
      </w:r>
    </w:p>
    <w:p w14:paraId="70EA5764" w14:textId="77777777" w:rsidR="009D31C1" w:rsidRDefault="009D31C1" w:rsidP="00A47310">
      <w:pPr>
        <w:spacing w:line="480" w:lineRule="auto"/>
        <w:ind w:left="720" w:hanging="720"/>
        <w:rPr>
          <w:rFonts w:ascii="Times New Roman" w:hAnsi="Times New Roman" w:cs="Times New Roman"/>
          <w:sz w:val="24"/>
          <w:szCs w:val="24"/>
          <w:lang w:val="en-US"/>
        </w:rPr>
      </w:pPr>
      <w:r w:rsidRPr="00E6122D">
        <w:rPr>
          <w:rFonts w:ascii="Times New Roman" w:hAnsi="Times New Roman" w:cs="Times New Roman"/>
          <w:sz w:val="24"/>
          <w:szCs w:val="24"/>
          <w:lang w:val="en-US"/>
        </w:rPr>
        <w:t xml:space="preserve">Greer, T., Cassidy, B., Williams, M., Hill, N., Burger, C., Pedraza, A., Wehde, S., &amp; Fortney, C. (2021). From Delhi to Mumbai, Apple </w:t>
      </w:r>
      <w:r>
        <w:rPr>
          <w:rFonts w:ascii="Times New Roman" w:hAnsi="Times New Roman" w:cs="Times New Roman"/>
          <w:sz w:val="24"/>
          <w:szCs w:val="24"/>
          <w:lang w:val="en-US"/>
        </w:rPr>
        <w:t>s</w:t>
      </w:r>
      <w:r w:rsidRPr="00E6122D">
        <w:rPr>
          <w:rFonts w:ascii="Times New Roman" w:hAnsi="Times New Roman" w:cs="Times New Roman"/>
          <w:sz w:val="24"/>
          <w:szCs w:val="24"/>
          <w:lang w:val="en-US"/>
        </w:rPr>
        <w:t xml:space="preserve">eeks a </w:t>
      </w:r>
      <w:r>
        <w:rPr>
          <w:rFonts w:ascii="Times New Roman" w:hAnsi="Times New Roman" w:cs="Times New Roman"/>
          <w:sz w:val="24"/>
          <w:szCs w:val="24"/>
          <w:lang w:val="en-US"/>
        </w:rPr>
        <w:t>b</w:t>
      </w:r>
      <w:r w:rsidRPr="00E6122D">
        <w:rPr>
          <w:rFonts w:ascii="Times New Roman" w:hAnsi="Times New Roman" w:cs="Times New Roman"/>
          <w:sz w:val="24"/>
          <w:szCs w:val="24"/>
          <w:lang w:val="en-US"/>
        </w:rPr>
        <w:t xml:space="preserve">igger </w:t>
      </w:r>
      <w:r>
        <w:rPr>
          <w:rFonts w:ascii="Times New Roman" w:hAnsi="Times New Roman" w:cs="Times New Roman"/>
          <w:sz w:val="24"/>
          <w:szCs w:val="24"/>
          <w:lang w:val="en-US"/>
        </w:rPr>
        <w:t>s</w:t>
      </w:r>
      <w:r w:rsidRPr="00E6122D">
        <w:rPr>
          <w:rFonts w:ascii="Times New Roman" w:hAnsi="Times New Roman" w:cs="Times New Roman"/>
          <w:sz w:val="24"/>
          <w:szCs w:val="24"/>
          <w:lang w:val="en-US"/>
        </w:rPr>
        <w:t xml:space="preserve">lice of </w:t>
      </w:r>
      <w:r>
        <w:rPr>
          <w:rFonts w:ascii="Times New Roman" w:hAnsi="Times New Roman" w:cs="Times New Roman"/>
          <w:sz w:val="24"/>
          <w:szCs w:val="24"/>
          <w:lang w:val="en-US"/>
        </w:rPr>
        <w:t>t</w:t>
      </w:r>
      <w:r w:rsidRPr="00E6122D">
        <w:rPr>
          <w:rFonts w:ascii="Times New Roman" w:hAnsi="Times New Roman" w:cs="Times New Roman"/>
          <w:sz w:val="24"/>
          <w:szCs w:val="24"/>
          <w:lang w:val="en-US"/>
        </w:rPr>
        <w:t xml:space="preserve">he </w:t>
      </w:r>
      <w:r>
        <w:rPr>
          <w:rFonts w:ascii="Times New Roman" w:hAnsi="Times New Roman" w:cs="Times New Roman"/>
          <w:sz w:val="24"/>
          <w:szCs w:val="24"/>
          <w:lang w:val="en-US"/>
        </w:rPr>
        <w:t>p</w:t>
      </w:r>
      <w:r w:rsidRPr="00E6122D">
        <w:rPr>
          <w:rFonts w:ascii="Times New Roman" w:hAnsi="Times New Roman" w:cs="Times New Roman"/>
          <w:sz w:val="24"/>
          <w:szCs w:val="24"/>
          <w:lang w:val="en-US"/>
        </w:rPr>
        <w:t xml:space="preserve">ie. </w:t>
      </w:r>
      <w:r w:rsidRPr="00E6122D">
        <w:rPr>
          <w:rFonts w:ascii="Times New Roman" w:hAnsi="Times New Roman" w:cs="Times New Roman"/>
          <w:i/>
          <w:iCs/>
          <w:sz w:val="24"/>
          <w:szCs w:val="24"/>
          <w:lang w:val="en-US"/>
        </w:rPr>
        <w:t>Symposium of Student Scholars</w:t>
      </w:r>
      <w:r w:rsidRPr="00E6122D">
        <w:rPr>
          <w:rFonts w:ascii="Times New Roman" w:hAnsi="Times New Roman" w:cs="Times New Roman"/>
          <w:sz w:val="24"/>
          <w:szCs w:val="24"/>
          <w:lang w:val="en-US"/>
        </w:rPr>
        <w:t>.</w:t>
      </w:r>
      <w:r>
        <w:rPr>
          <w:rFonts w:ascii="Times New Roman" w:hAnsi="Times New Roman" w:cs="Times New Roman"/>
          <w:sz w:val="24"/>
          <w:szCs w:val="24"/>
          <w:lang w:val="en-US"/>
        </w:rPr>
        <w:t xml:space="preserve"> Retrieved from </w:t>
      </w:r>
      <w:hyperlink r:id="rId7" w:history="1">
        <w:r w:rsidRPr="00E6122D">
          <w:rPr>
            <w:rStyle w:val="Hyperlink"/>
            <w:rFonts w:ascii="Times New Roman" w:hAnsi="Times New Roman" w:cs="Times New Roman"/>
            <w:sz w:val="24"/>
            <w:szCs w:val="24"/>
            <w:lang w:val="en-US"/>
          </w:rPr>
          <w:t>https://digitalcommons.kennesaw.edu/undergradsymposiumksu/spring2020/presentations/122/</w:t>
        </w:r>
      </w:hyperlink>
    </w:p>
    <w:p w14:paraId="69278D57" w14:textId="77777777" w:rsidR="009D31C1" w:rsidRDefault="009D31C1" w:rsidP="00A47310">
      <w:pPr>
        <w:spacing w:line="480" w:lineRule="auto"/>
        <w:ind w:left="720" w:hanging="720"/>
        <w:rPr>
          <w:rFonts w:ascii="Times New Roman" w:hAnsi="Times New Roman" w:cs="Times New Roman"/>
          <w:sz w:val="24"/>
          <w:szCs w:val="24"/>
          <w:lang w:val="en-US"/>
        </w:rPr>
      </w:pPr>
      <w:r w:rsidRPr="00E6122D">
        <w:rPr>
          <w:rFonts w:ascii="Times New Roman" w:hAnsi="Times New Roman" w:cs="Times New Roman"/>
          <w:sz w:val="24"/>
          <w:szCs w:val="24"/>
          <w:lang w:val="en-US"/>
        </w:rPr>
        <w:t>Mokhtarzadeh, N. G., Mahdiraji, H. A., Beheshti, M., &amp; Zavadskas, E. K. (2018). A Novel Hybrid Approach for Technology Selection in the Information Technology Industry.</w:t>
      </w:r>
      <w:r>
        <w:rPr>
          <w:rFonts w:ascii="Times New Roman" w:hAnsi="Times New Roman" w:cs="Times New Roman"/>
          <w:sz w:val="24"/>
          <w:szCs w:val="24"/>
          <w:lang w:val="en-US"/>
        </w:rPr>
        <w:t xml:space="preserve"> </w:t>
      </w:r>
      <w:r w:rsidRPr="00E6122D">
        <w:rPr>
          <w:rFonts w:ascii="Times New Roman" w:hAnsi="Times New Roman" w:cs="Times New Roman"/>
          <w:i/>
          <w:iCs/>
          <w:sz w:val="24"/>
          <w:szCs w:val="24"/>
          <w:lang w:val="en-US"/>
        </w:rPr>
        <w:t>Technologies</w:t>
      </w:r>
      <w:r w:rsidRPr="00E6122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E6122D">
        <w:rPr>
          <w:rFonts w:ascii="Times New Roman" w:hAnsi="Times New Roman" w:cs="Times New Roman"/>
          <w:i/>
          <w:iCs/>
          <w:sz w:val="24"/>
          <w:szCs w:val="24"/>
          <w:lang w:val="en-US"/>
        </w:rPr>
        <w:t>6</w:t>
      </w:r>
      <w:r w:rsidRPr="00E6122D">
        <w:rPr>
          <w:rFonts w:ascii="Times New Roman" w:hAnsi="Times New Roman" w:cs="Times New Roman"/>
          <w:sz w:val="24"/>
          <w:szCs w:val="24"/>
          <w:lang w:val="en-US"/>
        </w:rPr>
        <w:t xml:space="preserve">(1), 34. </w:t>
      </w:r>
      <w:hyperlink r:id="rId8" w:history="1">
        <w:r w:rsidRPr="00ED00A3">
          <w:rPr>
            <w:rStyle w:val="Hyperlink"/>
            <w:rFonts w:ascii="Times New Roman" w:hAnsi="Times New Roman" w:cs="Times New Roman"/>
            <w:sz w:val="24"/>
            <w:szCs w:val="24"/>
            <w:lang w:val="en-US"/>
          </w:rPr>
          <w:t>https://doi.org/10.3390/technologies6010034</w:t>
        </w:r>
      </w:hyperlink>
      <w:r>
        <w:rPr>
          <w:rFonts w:ascii="Times New Roman" w:hAnsi="Times New Roman" w:cs="Times New Roman"/>
          <w:sz w:val="24"/>
          <w:szCs w:val="24"/>
          <w:lang w:val="en-US"/>
        </w:rPr>
        <w:t>.</w:t>
      </w:r>
    </w:p>
    <w:sectPr w:rsidR="009D31C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EEC58" w14:textId="77777777" w:rsidR="00EB515B" w:rsidRDefault="00EB515B" w:rsidP="00E6122D">
      <w:pPr>
        <w:spacing w:after="0" w:line="240" w:lineRule="auto"/>
      </w:pPr>
      <w:r>
        <w:separator/>
      </w:r>
    </w:p>
  </w:endnote>
  <w:endnote w:type="continuationSeparator" w:id="0">
    <w:p w14:paraId="1753BFEE" w14:textId="77777777" w:rsidR="00EB515B" w:rsidRDefault="00EB515B" w:rsidP="00E6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7DFEC" w14:textId="77777777" w:rsidR="00EB515B" w:rsidRDefault="00EB515B" w:rsidP="00E6122D">
      <w:pPr>
        <w:spacing w:after="0" w:line="240" w:lineRule="auto"/>
      </w:pPr>
      <w:r>
        <w:separator/>
      </w:r>
    </w:p>
  </w:footnote>
  <w:footnote w:type="continuationSeparator" w:id="0">
    <w:p w14:paraId="483B9E66" w14:textId="77777777" w:rsidR="00EB515B" w:rsidRDefault="00EB515B" w:rsidP="00E61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4994154"/>
      <w:docPartObj>
        <w:docPartGallery w:val="Page Numbers (Top of Page)"/>
        <w:docPartUnique/>
      </w:docPartObj>
    </w:sdtPr>
    <w:sdtEndPr>
      <w:rPr>
        <w:noProof/>
      </w:rPr>
    </w:sdtEndPr>
    <w:sdtContent>
      <w:p w14:paraId="0B0F888E" w14:textId="692AB06B" w:rsidR="00E6122D" w:rsidRPr="00E6122D" w:rsidRDefault="00E6122D" w:rsidP="00E6122D">
        <w:pPr>
          <w:pStyle w:val="Header"/>
          <w:jc w:val="right"/>
          <w:rPr>
            <w:rFonts w:ascii="Times New Roman" w:hAnsi="Times New Roman" w:cs="Times New Roman"/>
            <w:sz w:val="24"/>
            <w:szCs w:val="24"/>
          </w:rPr>
        </w:pPr>
        <w:r w:rsidRPr="00E6122D">
          <w:rPr>
            <w:rFonts w:ascii="Times New Roman" w:hAnsi="Times New Roman" w:cs="Times New Roman"/>
            <w:sz w:val="24"/>
            <w:szCs w:val="24"/>
          </w:rPr>
          <w:fldChar w:fldCharType="begin"/>
        </w:r>
        <w:r w:rsidRPr="00E6122D">
          <w:rPr>
            <w:rFonts w:ascii="Times New Roman" w:hAnsi="Times New Roman" w:cs="Times New Roman"/>
            <w:sz w:val="24"/>
            <w:szCs w:val="24"/>
          </w:rPr>
          <w:instrText xml:space="preserve"> PAGE   \* MERGEFORMAT </w:instrText>
        </w:r>
        <w:r w:rsidRPr="00E6122D">
          <w:rPr>
            <w:rFonts w:ascii="Times New Roman" w:hAnsi="Times New Roman" w:cs="Times New Roman"/>
            <w:sz w:val="24"/>
            <w:szCs w:val="24"/>
          </w:rPr>
          <w:fldChar w:fldCharType="separate"/>
        </w:r>
        <w:r w:rsidRPr="00E6122D">
          <w:rPr>
            <w:rFonts w:ascii="Times New Roman" w:hAnsi="Times New Roman" w:cs="Times New Roman"/>
            <w:noProof/>
            <w:sz w:val="24"/>
            <w:szCs w:val="24"/>
          </w:rPr>
          <w:t>2</w:t>
        </w:r>
        <w:r w:rsidRPr="00E6122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ytDCwNDIxNzA0NTNX0lEKTi0uzszPAykwrAUA+bXTEywAAAA="/>
  </w:docVars>
  <w:rsids>
    <w:rsidRoot w:val="00E6122D"/>
    <w:rsid w:val="000E22E9"/>
    <w:rsid w:val="003B45DC"/>
    <w:rsid w:val="0088247F"/>
    <w:rsid w:val="00887D3E"/>
    <w:rsid w:val="00995FCF"/>
    <w:rsid w:val="009D31C1"/>
    <w:rsid w:val="00A4016F"/>
    <w:rsid w:val="00A47310"/>
    <w:rsid w:val="00AC6C56"/>
    <w:rsid w:val="00B43418"/>
    <w:rsid w:val="00BA1665"/>
    <w:rsid w:val="00C6231E"/>
    <w:rsid w:val="00CA0204"/>
    <w:rsid w:val="00E24B47"/>
    <w:rsid w:val="00E6122D"/>
    <w:rsid w:val="00EB515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4064D"/>
  <w15:chartTrackingRefBased/>
  <w15:docId w15:val="{A29EA449-A2E0-4217-B14C-1D512D1F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22D"/>
  </w:style>
  <w:style w:type="paragraph" w:styleId="Footer">
    <w:name w:val="footer"/>
    <w:basedOn w:val="Normal"/>
    <w:link w:val="FooterChar"/>
    <w:uiPriority w:val="99"/>
    <w:unhideWhenUsed/>
    <w:rsid w:val="00E61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22D"/>
  </w:style>
  <w:style w:type="character" w:styleId="Hyperlink">
    <w:name w:val="Hyperlink"/>
    <w:basedOn w:val="DefaultParagraphFont"/>
    <w:uiPriority w:val="99"/>
    <w:unhideWhenUsed/>
    <w:rsid w:val="00E24B47"/>
    <w:rPr>
      <w:color w:val="0563C1" w:themeColor="hyperlink"/>
      <w:u w:val="single"/>
    </w:rPr>
  </w:style>
  <w:style w:type="character" w:styleId="UnresolvedMention">
    <w:name w:val="Unresolved Mention"/>
    <w:basedOn w:val="DefaultParagraphFont"/>
    <w:uiPriority w:val="99"/>
    <w:semiHidden/>
    <w:unhideWhenUsed/>
    <w:rsid w:val="00E24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technologies6010034" TargetMode="External"/><Relationship Id="rId3" Type="http://schemas.openxmlformats.org/officeDocument/2006/relationships/webSettings" Target="webSettings.xml"/><Relationship Id="rId7" Type="http://schemas.openxmlformats.org/officeDocument/2006/relationships/hyperlink" Target="https://digitalcommons.kennesaw.edu/undergradsymposiumksu/spring2020/presentations/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389523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2021-09-27T12:08:00Z</dcterms:created>
  <dcterms:modified xsi:type="dcterms:W3CDTF">2021-09-27T12:23:00Z</dcterms:modified>
</cp:coreProperties>
</file>